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Consultaţie</w:t>
      </w:r>
      <w:r w:rsidR="009B5AAD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bilanţ anual nr.</w:t>
      </w:r>
      <w:r w:rsidR="00B938F6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............./data .........................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br/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</w:p>
    <w:p w:rsidR="003366B8" w:rsidRPr="00B1299B" w:rsidRDefault="003366B8" w:rsidP="00B1299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en-US"/>
        </w:rPr>
        <w:t xml:space="preserve">Fişă medicală sintetică </w:t>
      </w:r>
      <w:r w:rsidRPr="00B1299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en-US"/>
        </w:rPr>
        <w:br/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Numele şi prenumele copilului ……........................................................................</w:t>
      </w:r>
      <w:r w:rsidR="00B938F6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.................</w:t>
      </w:r>
      <w:r w:rsidR="00B938F6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...................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Data </w:t>
      </w:r>
      <w:r w:rsidR="00B938F6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naşterii .........................................................................................................................................................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Diagnosticul complet (formulat în baza bilanţului anual şi a certificatelor medicale actuale)</w:t>
      </w:r>
    </w:p>
    <w:tbl>
      <w:tblPr>
        <w:tblW w:w="10736" w:type="dxa"/>
        <w:tblInd w:w="-284" w:type="dxa"/>
        <w:tblLayout w:type="fixed"/>
        <w:tblLook w:val="04A0"/>
      </w:tblPr>
      <w:tblGrid>
        <w:gridCol w:w="290"/>
        <w:gridCol w:w="10200"/>
        <w:gridCol w:w="246"/>
      </w:tblGrid>
      <w:tr w:rsidR="003366B8" w:rsidRPr="00B1299B" w:rsidTr="00B1299B">
        <w:trPr>
          <w:trHeight w:val="6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6B8" w:rsidRPr="00B1299B" w:rsidRDefault="00D924BA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B1299B">
        <w:trPr>
          <w:trHeight w:val="177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D924BA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</w:t>
            </w:r>
            <w:r w:rsidR="0076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.............................</w:t>
            </w:r>
          </w:p>
          <w:p w:rsidR="003366B8" w:rsidRPr="00B1299B" w:rsidRDefault="009B5AAD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.............................................................................................................................................................................</w:t>
            </w:r>
            <w:r w:rsidR="0076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B1299B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  <w:t>Stadiu actual al bolii cronice(se bifează)</w:t>
            </w: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</w:tc>
      </w:tr>
      <w:tr w:rsidR="009B5AAD" w:rsidRPr="00B1299B" w:rsidTr="00B1299B">
        <w:trPr>
          <w:trHeight w:val="177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AAD" w:rsidRPr="00B1299B" w:rsidRDefault="009B5AAD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AAD" w:rsidRPr="00B1299B" w:rsidRDefault="009B5AAD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AAD" w:rsidRPr="00B1299B" w:rsidRDefault="009B5AAD" w:rsidP="00B129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B1299B">
        <w:trPr>
          <w:trHeight w:val="177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6B8" w:rsidRPr="00B1299B" w:rsidRDefault="009B5AAD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1. 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debut </w:t>
            </w: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evolutiv </w:t>
            </w: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stabilizat </w:t>
            </w: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□ terminal</w:t>
            </w: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B1299B">
        <w:trPr>
          <w:trHeight w:val="177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6B8" w:rsidRPr="00B1299B" w:rsidRDefault="00622C11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2</w:t>
            </w:r>
            <w:bookmarkStart w:id="0" w:name="_GoBack"/>
            <w:bookmarkEnd w:id="0"/>
            <w:r w:rsidR="009B5AAD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. 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debut </w:t>
            </w:r>
            <w:r w:rsidR="009B5AAD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evolutiv </w:t>
            </w:r>
            <w:r w:rsidR="009B5AAD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□ stabilizat </w:t>
            </w:r>
            <w:r w:rsidR="009B5AAD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  <w:r w:rsidR="003366B8" w:rsidRPr="00B129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□ terminal</w:t>
            </w: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B1299B">
        <w:trPr>
          <w:trHeight w:val="185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B1299B">
        <w:trPr>
          <w:trHeight w:val="40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0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</w:tbl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Anamneza* </w:t>
      </w:r>
      <w:r w:rsidR="00D924BA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(redată sintetic): ...............................................................................................................................</w:t>
      </w:r>
    </w:p>
    <w:p w:rsidR="003366B8" w:rsidRPr="00B1299B" w:rsidRDefault="00D924BA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</w:t>
      </w:r>
    </w:p>
    <w:p w:rsidR="009B5AAD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…………………………………………………………………………………………………………………..</w:t>
      </w:r>
    </w:p>
    <w:p w:rsidR="00EE65A5" w:rsidRPr="00B1299B" w:rsidRDefault="00EE65A5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* Antecedentele patologice şi cele </w:t>
      </w:r>
      <w:proofErr w:type="spellStart"/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heredocolaterale</w:t>
      </w:r>
      <w:proofErr w:type="spellEnd"/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se completează prima dată şi ulterior dacă se adaugă altele.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Examen clinic (</w:t>
      </w:r>
      <w:r w:rsidR="00D924BA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redat sintetic): .............................................................................................................................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…………………………………………………………………………………………………………………..</w:t>
      </w:r>
    </w:p>
    <w:p w:rsidR="009B5AAD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………………………………………………………………………………………………………………......</w:t>
      </w:r>
    </w:p>
    <w:p w:rsidR="00EE65A5" w:rsidRPr="00B1299B" w:rsidRDefault="00EE65A5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Concluzii şi recomandări: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1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 Tratament recomandat de medicul de familie (pentru afecţiunile intercurente obiectivate de bilanţul a</w:t>
      </w:r>
      <w:r w:rsidR="00D924BA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nual) </w:t>
      </w:r>
    </w:p>
    <w:p w:rsidR="003366B8" w:rsidRPr="00B1299B" w:rsidRDefault="00D924BA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2.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Tratamente recomandate de medicul/medicii de</w:t>
      </w:r>
      <w:r w:rsidR="00D924BA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specialitate şi urmate de copil</w:t>
      </w:r>
    </w:p>
    <w:p w:rsidR="00D924BA" w:rsidRPr="00B1299B" w:rsidRDefault="00D924BA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lastRenderedPageBreak/>
        <w:t>………………………………………………………………………………………………………………….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3.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Rezultatul tratamentelor recomandate (complianţa la tratament, gradul de satisfacţie al copilului şi al familiei, motive expuse de familie când nu s-a urmat tratamentul recomandat ş.a</w:t>
      </w:r>
      <w:r w:rsidR="00D924BA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.) ..............................................................................................................................................................................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4.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Copilul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□ este monitorizat pentru boală cronică (fără certificat de încadrare în grad de handicap)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□ este monitorizat pentru dizabilitate (certificat de încadrare în grad de handicap)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EE65A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en-US"/>
        </w:rPr>
        <w:t>5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. Copilul este deplasabil/nu este deplasabil/necesită transport specializat**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** Pentru evaluarea medicală de către medicul de specialitate.</w:t>
      </w:r>
    </w:p>
    <w:p w:rsidR="003366B8" w:rsidRPr="00B1299B" w:rsidRDefault="003366B8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Documente ataşate (dacă este cazul): rezultate analize şi</w:t>
      </w:r>
      <w:r w:rsidR="0011040E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investigaţii paraclinice recomandate de medicul de familie cu ocazia bilanţului anu</w:t>
      </w:r>
      <w:r w:rsidR="00F33FC1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a</w:t>
      </w: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l</w:t>
      </w:r>
      <w:r w:rsidR="009B5AAD"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……………………………………………………………………………..</w:t>
      </w:r>
    </w:p>
    <w:p w:rsidR="009B5AAD" w:rsidRPr="00B1299B" w:rsidRDefault="009B5AAD" w:rsidP="00B1299B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 w:rsidRPr="00B1299B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>…………………………………………………………………………………………………………………</w:t>
      </w:r>
    </w:p>
    <w:tbl>
      <w:tblPr>
        <w:tblW w:w="3524" w:type="dxa"/>
        <w:tblInd w:w="-284" w:type="dxa"/>
        <w:tblLook w:val="04A0"/>
      </w:tblPr>
      <w:tblGrid>
        <w:gridCol w:w="290"/>
        <w:gridCol w:w="3234"/>
      </w:tblGrid>
      <w:tr w:rsidR="003366B8" w:rsidRPr="00B1299B" w:rsidTr="009B5AAD">
        <w:trPr>
          <w:trHeight w:val="15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3366B8" w:rsidRPr="00B1299B" w:rsidTr="009B5AAD">
        <w:trPr>
          <w:trHeight w:val="570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6B8" w:rsidRPr="00B1299B" w:rsidRDefault="003366B8" w:rsidP="00B1299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</w:tbl>
    <w:p w:rsidR="00210B58" w:rsidRPr="00B1299B" w:rsidRDefault="009B5AAD" w:rsidP="00B129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299B">
        <w:rPr>
          <w:rFonts w:ascii="Times New Roman" w:hAnsi="Times New Roman" w:cs="Times New Roman"/>
          <w:sz w:val="24"/>
          <w:szCs w:val="24"/>
        </w:rPr>
        <w:t>Semnătura şi parafa medicului de familie:</w:t>
      </w:r>
    </w:p>
    <w:sectPr w:rsidR="00210B58" w:rsidRPr="00B1299B" w:rsidSect="00B1299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compat/>
  <w:rsids>
    <w:rsidRoot w:val="009342B2"/>
    <w:rsid w:val="0011040E"/>
    <w:rsid w:val="00210B58"/>
    <w:rsid w:val="003366B8"/>
    <w:rsid w:val="0035012A"/>
    <w:rsid w:val="00467A9B"/>
    <w:rsid w:val="00616EAB"/>
    <w:rsid w:val="00622C11"/>
    <w:rsid w:val="006309DF"/>
    <w:rsid w:val="007611AC"/>
    <w:rsid w:val="009342B2"/>
    <w:rsid w:val="009B5AAD"/>
    <w:rsid w:val="009D4CD5"/>
    <w:rsid w:val="009E2850"/>
    <w:rsid w:val="00B1299B"/>
    <w:rsid w:val="00B31A55"/>
    <w:rsid w:val="00B938F6"/>
    <w:rsid w:val="00BD270B"/>
    <w:rsid w:val="00D924BA"/>
    <w:rsid w:val="00DC6B87"/>
    <w:rsid w:val="00EE65A5"/>
    <w:rsid w:val="00F33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270B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prgt">
    <w:name w:val="l5prgt"/>
    <w:basedOn w:val="Fontdeparagrafimplicit"/>
    <w:rsid w:val="009E2850"/>
  </w:style>
  <w:style w:type="character" w:customStyle="1" w:styleId="l5not">
    <w:name w:val="l5not"/>
    <w:basedOn w:val="Fontdeparagrafimplicit"/>
    <w:rsid w:val="009E2850"/>
  </w:style>
  <w:style w:type="character" w:customStyle="1" w:styleId="l5nott">
    <w:name w:val="l5nott"/>
    <w:basedOn w:val="Fontdeparagrafimplicit"/>
    <w:rsid w:val="009E2850"/>
  </w:style>
  <w:style w:type="character" w:customStyle="1" w:styleId="l5taxt">
    <w:name w:val="l5taxt"/>
    <w:basedOn w:val="Fontdeparagrafimplicit"/>
    <w:rsid w:val="009E2850"/>
  </w:style>
  <w:style w:type="character" w:customStyle="1" w:styleId="l5pct">
    <w:name w:val="l5pct"/>
    <w:basedOn w:val="Fontdeparagrafimplicit"/>
    <w:rsid w:val="009E2850"/>
  </w:style>
  <w:style w:type="character" w:customStyle="1" w:styleId="l5pctt">
    <w:name w:val="l5pctt"/>
    <w:basedOn w:val="Fontdeparagrafimplicit"/>
    <w:rsid w:val="009E2850"/>
  </w:style>
  <w:style w:type="paragraph" w:styleId="TextnBalon">
    <w:name w:val="Balloon Text"/>
    <w:basedOn w:val="Normal"/>
    <w:link w:val="TextnBalonCaracter"/>
    <w:rsid w:val="00B3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rsid w:val="00B31A55"/>
    <w:rPr>
      <w:rFonts w:ascii="Segoe UI" w:eastAsiaTheme="minorEastAsia" w:hAnsi="Segoe UI" w:cs="Segoe UI"/>
      <w:sz w:val="18"/>
      <w:szCs w:val="18"/>
      <w:lang w:eastAsia="ko-KR"/>
    </w:rPr>
  </w:style>
  <w:style w:type="paragraph" w:styleId="Listparagraf">
    <w:name w:val="List Paragraph"/>
    <w:basedOn w:val="Normal"/>
    <w:uiPriority w:val="34"/>
    <w:qFormat/>
    <w:rsid w:val="00622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6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user</cp:lastModifiedBy>
  <cp:revision>6</cp:revision>
  <cp:lastPrinted>2016-12-30T07:23:00Z</cp:lastPrinted>
  <dcterms:created xsi:type="dcterms:W3CDTF">2016-12-28T07:02:00Z</dcterms:created>
  <dcterms:modified xsi:type="dcterms:W3CDTF">2016-12-30T07:26:00Z</dcterms:modified>
</cp:coreProperties>
</file>